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4E" w:rsidRPr="00127738" w:rsidRDefault="0010264E" w:rsidP="0010264E">
      <w:pPr>
        <w:pStyle w:val="a3"/>
        <w:ind w:right="-1"/>
        <w:rPr>
          <w:b/>
          <w:color w:val="171717"/>
          <w:szCs w:val="28"/>
        </w:rPr>
      </w:pPr>
      <w:r w:rsidRPr="00127738">
        <w:rPr>
          <w:b/>
          <w:color w:val="171717"/>
          <w:szCs w:val="28"/>
        </w:rPr>
        <w:t>Российская Федерация</w:t>
      </w:r>
    </w:p>
    <w:p w:rsidR="0010264E" w:rsidRPr="00127738" w:rsidRDefault="0010264E" w:rsidP="0010264E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8"/>
          <w:szCs w:val="28"/>
        </w:rPr>
      </w:pPr>
      <w:r w:rsidRPr="00127738">
        <w:rPr>
          <w:rFonts w:ascii="Times New Roman" w:hAnsi="Times New Roman"/>
          <w:b/>
          <w:color w:val="171717"/>
          <w:sz w:val="28"/>
          <w:szCs w:val="28"/>
        </w:rPr>
        <w:t>Иркутская область</w:t>
      </w:r>
    </w:p>
    <w:p w:rsidR="0010264E" w:rsidRPr="00127738" w:rsidRDefault="0010264E" w:rsidP="0010264E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8"/>
          <w:szCs w:val="28"/>
        </w:rPr>
      </w:pPr>
      <w:proofErr w:type="spellStart"/>
      <w:r w:rsidRPr="00127738">
        <w:rPr>
          <w:rFonts w:ascii="Times New Roman" w:hAnsi="Times New Roman"/>
          <w:b/>
          <w:color w:val="171717"/>
          <w:sz w:val="28"/>
          <w:szCs w:val="28"/>
        </w:rPr>
        <w:t>Новоигирминское</w:t>
      </w:r>
      <w:proofErr w:type="spellEnd"/>
      <w:r w:rsidRPr="00127738">
        <w:rPr>
          <w:rFonts w:ascii="Times New Roman" w:hAnsi="Times New Roman"/>
          <w:b/>
          <w:color w:val="171717"/>
          <w:sz w:val="28"/>
          <w:szCs w:val="28"/>
        </w:rPr>
        <w:t xml:space="preserve"> муниципальное образование</w:t>
      </w:r>
    </w:p>
    <w:p w:rsidR="0010264E" w:rsidRPr="00127738" w:rsidRDefault="0010264E" w:rsidP="0010264E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36"/>
          <w:szCs w:val="36"/>
        </w:rPr>
      </w:pPr>
      <w:r w:rsidRPr="00127738">
        <w:rPr>
          <w:rFonts w:ascii="Times New Roman" w:hAnsi="Times New Roman"/>
          <w:b/>
          <w:color w:val="171717"/>
          <w:sz w:val="36"/>
          <w:szCs w:val="36"/>
        </w:rPr>
        <w:t>АДМИНИСТРАЦИЯ</w:t>
      </w:r>
    </w:p>
    <w:p w:rsidR="0010264E" w:rsidRPr="00127738" w:rsidRDefault="0010264E" w:rsidP="0010264E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16"/>
          <w:szCs w:val="16"/>
        </w:rPr>
      </w:pPr>
    </w:p>
    <w:p w:rsidR="0010264E" w:rsidRPr="00127738" w:rsidRDefault="0010264E" w:rsidP="0010264E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32"/>
          <w:szCs w:val="32"/>
        </w:rPr>
      </w:pPr>
      <w:r w:rsidRPr="00127738">
        <w:rPr>
          <w:rFonts w:ascii="Times New Roman" w:hAnsi="Times New Roman"/>
          <w:b/>
          <w:color w:val="171717"/>
          <w:sz w:val="32"/>
          <w:szCs w:val="32"/>
        </w:rPr>
        <w:t>ПОСТАНОВЛЕНИЕ</w:t>
      </w:r>
    </w:p>
    <w:p w:rsidR="0010264E" w:rsidRPr="00127738" w:rsidRDefault="0010264E" w:rsidP="0010264E">
      <w:pPr>
        <w:spacing w:after="0" w:line="360" w:lineRule="auto"/>
        <w:ind w:right="-1"/>
        <w:jc w:val="center"/>
        <w:rPr>
          <w:rFonts w:ascii="Times New Roman" w:hAnsi="Times New Roman"/>
          <w:b/>
          <w:color w:val="171717"/>
          <w:sz w:val="18"/>
          <w:szCs w:val="18"/>
        </w:rPr>
      </w:pPr>
    </w:p>
    <w:p w:rsidR="0010264E" w:rsidRPr="00127738" w:rsidRDefault="0010264E" w:rsidP="0010264E">
      <w:pPr>
        <w:spacing w:after="0" w:line="240" w:lineRule="auto"/>
        <w:ind w:right="-1"/>
        <w:rPr>
          <w:rFonts w:ascii="Times New Roman" w:hAnsi="Times New Roman"/>
          <w:color w:val="171717"/>
          <w:sz w:val="27"/>
          <w:szCs w:val="27"/>
        </w:rPr>
      </w:pPr>
      <w:r w:rsidRPr="00127738">
        <w:rPr>
          <w:rFonts w:ascii="Times New Roman" w:hAnsi="Times New Roman"/>
          <w:color w:val="171717"/>
          <w:sz w:val="27"/>
          <w:szCs w:val="27"/>
        </w:rPr>
        <w:t>От «</w:t>
      </w:r>
      <w:r w:rsidR="004A777B">
        <w:rPr>
          <w:rFonts w:ascii="Times New Roman" w:hAnsi="Times New Roman"/>
          <w:color w:val="171717"/>
          <w:sz w:val="27"/>
          <w:szCs w:val="27"/>
        </w:rPr>
        <w:t>14</w:t>
      </w:r>
      <w:r w:rsidRPr="00127738">
        <w:rPr>
          <w:rFonts w:ascii="Times New Roman" w:hAnsi="Times New Roman"/>
          <w:color w:val="171717"/>
          <w:sz w:val="27"/>
          <w:szCs w:val="27"/>
        </w:rPr>
        <w:t xml:space="preserve">» </w:t>
      </w:r>
      <w:r w:rsidR="004A777B">
        <w:rPr>
          <w:rFonts w:ascii="Times New Roman" w:hAnsi="Times New Roman"/>
          <w:color w:val="171717"/>
          <w:sz w:val="27"/>
          <w:szCs w:val="27"/>
        </w:rPr>
        <w:t>февраля</w:t>
      </w:r>
      <w:bookmarkStart w:id="0" w:name="_GoBack"/>
      <w:bookmarkEnd w:id="0"/>
      <w:r w:rsidRPr="00127738">
        <w:rPr>
          <w:rFonts w:ascii="Times New Roman" w:hAnsi="Times New Roman"/>
          <w:color w:val="171717"/>
          <w:sz w:val="27"/>
          <w:szCs w:val="27"/>
        </w:rPr>
        <w:t xml:space="preserve"> 2022 г.  № </w:t>
      </w:r>
      <w:r w:rsidR="004A777B">
        <w:rPr>
          <w:rFonts w:ascii="Times New Roman" w:hAnsi="Times New Roman"/>
          <w:color w:val="171717"/>
          <w:sz w:val="27"/>
          <w:szCs w:val="27"/>
        </w:rPr>
        <w:t>47</w:t>
      </w:r>
      <w:r w:rsidRPr="00127738">
        <w:rPr>
          <w:rFonts w:ascii="Times New Roman" w:hAnsi="Times New Roman"/>
          <w:color w:val="171717"/>
          <w:sz w:val="27"/>
          <w:szCs w:val="27"/>
        </w:rPr>
        <w:t xml:space="preserve">     </w:t>
      </w:r>
    </w:p>
    <w:p w:rsidR="0010264E" w:rsidRPr="00127738" w:rsidRDefault="0010264E" w:rsidP="0010264E">
      <w:pPr>
        <w:spacing w:after="0" w:line="240" w:lineRule="auto"/>
        <w:ind w:right="-1"/>
        <w:rPr>
          <w:rFonts w:ascii="Times New Roman" w:hAnsi="Times New Roman"/>
          <w:color w:val="171717"/>
          <w:sz w:val="27"/>
          <w:szCs w:val="27"/>
        </w:rPr>
      </w:pPr>
      <w:proofErr w:type="spellStart"/>
      <w:r w:rsidRPr="00127738">
        <w:rPr>
          <w:rFonts w:ascii="Times New Roman" w:hAnsi="Times New Roman"/>
          <w:color w:val="171717"/>
          <w:sz w:val="27"/>
          <w:szCs w:val="27"/>
        </w:rPr>
        <w:t>р.п</w:t>
      </w:r>
      <w:proofErr w:type="spellEnd"/>
      <w:r w:rsidRPr="00127738">
        <w:rPr>
          <w:rFonts w:ascii="Times New Roman" w:hAnsi="Times New Roman"/>
          <w:color w:val="171717"/>
          <w:sz w:val="27"/>
          <w:szCs w:val="27"/>
        </w:rPr>
        <w:t xml:space="preserve"> Новая Игирма</w:t>
      </w: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color w:val="171717"/>
          <w:sz w:val="18"/>
          <w:szCs w:val="18"/>
        </w:rPr>
      </w:pP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bCs/>
          <w:color w:val="171717"/>
          <w:sz w:val="27"/>
          <w:szCs w:val="27"/>
        </w:rPr>
      </w:pPr>
      <w:r w:rsidRPr="00127738">
        <w:rPr>
          <w:rFonts w:ascii="Times New Roman" w:hAnsi="Times New Roman"/>
          <w:bCs/>
          <w:color w:val="171717"/>
          <w:sz w:val="27"/>
          <w:szCs w:val="27"/>
        </w:rPr>
        <w:t xml:space="preserve">«Об утверждении сводного Плана – графика </w:t>
      </w: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bCs/>
          <w:color w:val="171717"/>
          <w:sz w:val="27"/>
          <w:szCs w:val="27"/>
        </w:rPr>
      </w:pPr>
      <w:r w:rsidRPr="00127738">
        <w:rPr>
          <w:rFonts w:ascii="Times New Roman" w:hAnsi="Times New Roman"/>
          <w:bCs/>
          <w:color w:val="171717"/>
          <w:sz w:val="27"/>
          <w:szCs w:val="27"/>
        </w:rPr>
        <w:t xml:space="preserve">по наполнению Единого государственного реестра </w:t>
      </w: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bCs/>
          <w:color w:val="171717"/>
          <w:sz w:val="27"/>
          <w:szCs w:val="27"/>
        </w:rPr>
      </w:pPr>
      <w:r w:rsidRPr="00127738">
        <w:rPr>
          <w:rFonts w:ascii="Times New Roman" w:hAnsi="Times New Roman"/>
          <w:bCs/>
          <w:color w:val="171717"/>
          <w:sz w:val="27"/>
          <w:szCs w:val="27"/>
        </w:rPr>
        <w:t xml:space="preserve">недвижимости необходимыми сведениями в целях </w:t>
      </w: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bCs/>
          <w:color w:val="171717"/>
          <w:sz w:val="27"/>
          <w:szCs w:val="27"/>
        </w:rPr>
      </w:pPr>
      <w:r w:rsidRPr="00127738">
        <w:rPr>
          <w:rFonts w:ascii="Times New Roman" w:hAnsi="Times New Roman"/>
          <w:bCs/>
          <w:color w:val="171717"/>
          <w:sz w:val="27"/>
          <w:szCs w:val="27"/>
        </w:rPr>
        <w:t>реализации эксперимента на 2022 – 2023 годы»</w:t>
      </w: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bCs/>
          <w:color w:val="171717"/>
          <w:sz w:val="18"/>
          <w:szCs w:val="18"/>
        </w:rPr>
      </w:pP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bCs/>
          <w:color w:val="171717"/>
          <w:sz w:val="27"/>
          <w:szCs w:val="27"/>
        </w:rPr>
      </w:pPr>
      <w:r w:rsidRPr="00127738">
        <w:rPr>
          <w:rFonts w:ascii="Times New Roman" w:hAnsi="Times New Roman"/>
          <w:color w:val="171717"/>
          <w:sz w:val="27"/>
          <w:szCs w:val="27"/>
        </w:rPr>
        <w:t xml:space="preserve">        </w:t>
      </w:r>
      <w:r w:rsidRPr="00127738">
        <w:rPr>
          <w:rFonts w:ascii="Times New Roman" w:hAnsi="Times New Roman"/>
          <w:bCs/>
          <w:color w:val="171717"/>
          <w:sz w:val="27"/>
          <w:szCs w:val="27"/>
        </w:rPr>
        <w:t>В целях реализации государственной программы Российской Федерации «Национальная система пространственных данных на основе функциональных решений Единого информационного ресурса о земле и недвижимости,  руководствуясь постановлением Правительства Российской Федерации от 31.12.2020 г. № 2429 «О проведении в 2021 году эксперимента по созданию Единого информационного ресурса о земле и недвижимости», Указом Губернатора Иркутской области от 01.03.2021 г. № 56-уг «Об участии Иркутской области в эксперименте по созданию Единого информационного ресурса о земле и недвижимости»,</w:t>
      </w:r>
      <w:r w:rsidRPr="00127738">
        <w:rPr>
          <w:rFonts w:ascii="Times New Roman" w:hAnsi="Times New Roman"/>
          <w:color w:val="171717"/>
          <w:sz w:val="27"/>
          <w:szCs w:val="27"/>
        </w:rPr>
        <w:t xml:space="preserve"> </w:t>
      </w:r>
      <w:r w:rsidRPr="00127738">
        <w:rPr>
          <w:rFonts w:ascii="Times New Roman" w:hAnsi="Times New Roman"/>
          <w:bCs/>
          <w:color w:val="171717"/>
          <w:sz w:val="27"/>
          <w:szCs w:val="27"/>
        </w:rPr>
        <w:t xml:space="preserve">протоколом совещания по вопросу «Наполнение ЕГРН необходимыми сведениями в целях реализации эксперимента по созданию Единого информационного ресурса о земле и недвижимости в Иркутской области» от 21.01.2022 г., Уставом </w:t>
      </w:r>
      <w:proofErr w:type="spellStart"/>
      <w:r w:rsidRPr="00127738">
        <w:rPr>
          <w:rFonts w:ascii="Times New Roman" w:hAnsi="Times New Roman"/>
          <w:bCs/>
          <w:color w:val="171717"/>
          <w:sz w:val="27"/>
          <w:szCs w:val="27"/>
        </w:rPr>
        <w:t>Новоигирминского</w:t>
      </w:r>
      <w:proofErr w:type="spellEnd"/>
      <w:r w:rsidRPr="00127738">
        <w:rPr>
          <w:rFonts w:ascii="Times New Roman" w:hAnsi="Times New Roman"/>
          <w:bCs/>
          <w:color w:val="171717"/>
          <w:sz w:val="27"/>
          <w:szCs w:val="27"/>
        </w:rPr>
        <w:t xml:space="preserve"> муниципального образования, администрация </w:t>
      </w:r>
      <w:proofErr w:type="spellStart"/>
      <w:r w:rsidRPr="00127738">
        <w:rPr>
          <w:rFonts w:ascii="Times New Roman" w:hAnsi="Times New Roman"/>
          <w:bCs/>
          <w:color w:val="171717"/>
          <w:sz w:val="27"/>
          <w:szCs w:val="27"/>
        </w:rPr>
        <w:t>Новоигирминского</w:t>
      </w:r>
      <w:proofErr w:type="spellEnd"/>
      <w:r w:rsidRPr="00127738">
        <w:rPr>
          <w:rFonts w:ascii="Times New Roman" w:hAnsi="Times New Roman"/>
          <w:bCs/>
          <w:color w:val="171717"/>
          <w:sz w:val="27"/>
          <w:szCs w:val="27"/>
        </w:rPr>
        <w:t xml:space="preserve"> муниципального образования</w:t>
      </w: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bCs/>
          <w:color w:val="171717"/>
          <w:sz w:val="18"/>
          <w:szCs w:val="18"/>
        </w:rPr>
      </w:pPr>
    </w:p>
    <w:p w:rsidR="0010264E" w:rsidRPr="00127738" w:rsidRDefault="0010264E" w:rsidP="0010264E">
      <w:pPr>
        <w:spacing w:after="0" w:line="240" w:lineRule="auto"/>
        <w:ind w:right="-1"/>
        <w:jc w:val="center"/>
        <w:rPr>
          <w:rFonts w:ascii="Times New Roman" w:hAnsi="Times New Roman"/>
          <w:color w:val="171717"/>
          <w:sz w:val="27"/>
          <w:szCs w:val="27"/>
        </w:rPr>
      </w:pPr>
      <w:r w:rsidRPr="00127738">
        <w:rPr>
          <w:rFonts w:ascii="Times New Roman" w:hAnsi="Times New Roman"/>
          <w:b/>
          <w:color w:val="171717"/>
          <w:sz w:val="27"/>
          <w:szCs w:val="27"/>
        </w:rPr>
        <w:t>ПОСТАНОВЛЯЕТ:</w:t>
      </w:r>
    </w:p>
    <w:p w:rsidR="0010264E" w:rsidRPr="00127738" w:rsidRDefault="0010264E" w:rsidP="001026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171717"/>
          <w:sz w:val="18"/>
          <w:szCs w:val="18"/>
        </w:rPr>
      </w:pPr>
    </w:p>
    <w:p w:rsidR="0010264E" w:rsidRPr="00127738" w:rsidRDefault="0010264E" w:rsidP="001026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71717"/>
          <w:sz w:val="27"/>
          <w:szCs w:val="27"/>
          <w:lang w:eastAsia="ar-SA"/>
        </w:rPr>
      </w:pPr>
      <w:r w:rsidRPr="00127738">
        <w:rPr>
          <w:rFonts w:ascii="Times New Roman" w:hAnsi="Times New Roman"/>
          <w:color w:val="171717"/>
          <w:sz w:val="27"/>
          <w:szCs w:val="27"/>
        </w:rPr>
        <w:t>1.</w:t>
      </w:r>
      <w:r w:rsidRPr="00127738">
        <w:rPr>
          <w:rFonts w:ascii="Times New Roman" w:hAnsi="Times New Roman"/>
          <w:bCs/>
          <w:color w:val="171717"/>
          <w:sz w:val="27"/>
          <w:szCs w:val="27"/>
        </w:rPr>
        <w:t xml:space="preserve"> </w:t>
      </w:r>
      <w:r w:rsidRPr="00127738">
        <w:rPr>
          <w:rFonts w:ascii="Times New Roman" w:hAnsi="Times New Roman"/>
          <w:bCs/>
          <w:color w:val="171717"/>
          <w:sz w:val="27"/>
          <w:szCs w:val="27"/>
          <w:lang w:eastAsia="ar-SA"/>
        </w:rPr>
        <w:t xml:space="preserve">Утвердить сводный План – график по наполнению необходимыми сведениями объектов недвижимости, расположенных на территории </w:t>
      </w:r>
      <w:proofErr w:type="spellStart"/>
      <w:r w:rsidRPr="00127738">
        <w:rPr>
          <w:rFonts w:ascii="Times New Roman" w:hAnsi="Times New Roman"/>
          <w:bCs/>
          <w:color w:val="171717"/>
          <w:sz w:val="27"/>
          <w:szCs w:val="27"/>
          <w:lang w:eastAsia="ar-SA"/>
        </w:rPr>
        <w:t>Новоигирминского</w:t>
      </w:r>
      <w:proofErr w:type="spellEnd"/>
      <w:r w:rsidRPr="00127738">
        <w:rPr>
          <w:rFonts w:ascii="Times New Roman" w:hAnsi="Times New Roman"/>
          <w:bCs/>
          <w:color w:val="171717"/>
          <w:sz w:val="27"/>
          <w:szCs w:val="27"/>
          <w:lang w:eastAsia="ar-SA"/>
        </w:rPr>
        <w:t xml:space="preserve"> муниципального образования в целях реализации эксперимента по созданию Единого информационного ресурса о земле и недвижимости в Иркутской области, на 2022 год (Приложение №1) и на 2023 год (Приложение №2).</w:t>
      </w:r>
    </w:p>
    <w:p w:rsidR="0010264E" w:rsidRPr="00127738" w:rsidRDefault="0010264E" w:rsidP="0010264E">
      <w:pPr>
        <w:suppressAutoHyphens/>
        <w:spacing w:after="0" w:line="240" w:lineRule="auto"/>
        <w:jc w:val="both"/>
        <w:rPr>
          <w:rFonts w:ascii="Times New Roman" w:hAnsi="Times New Roman"/>
          <w:bCs/>
          <w:color w:val="171717"/>
          <w:sz w:val="27"/>
          <w:szCs w:val="27"/>
          <w:lang w:eastAsia="ar-SA"/>
        </w:rPr>
      </w:pPr>
      <w:r w:rsidRPr="00127738">
        <w:rPr>
          <w:rFonts w:ascii="Times New Roman" w:hAnsi="Times New Roman"/>
          <w:bCs/>
          <w:color w:val="171717"/>
          <w:sz w:val="27"/>
          <w:szCs w:val="27"/>
          <w:lang w:eastAsia="ar-SA"/>
        </w:rPr>
        <w:t xml:space="preserve"> </w:t>
      </w:r>
      <w:r w:rsidRPr="00127738">
        <w:rPr>
          <w:rFonts w:ascii="Times New Roman" w:hAnsi="Times New Roman"/>
          <w:bCs/>
          <w:color w:val="171717"/>
          <w:sz w:val="27"/>
          <w:szCs w:val="27"/>
          <w:lang w:eastAsia="ar-SA"/>
        </w:rPr>
        <w:tab/>
        <w:t xml:space="preserve">2.  </w:t>
      </w:r>
      <w:r w:rsidRPr="00127738">
        <w:rPr>
          <w:rFonts w:ascii="Times New Roman" w:hAnsi="Times New Roman"/>
          <w:color w:val="171717"/>
          <w:sz w:val="27"/>
          <w:szCs w:val="27"/>
        </w:rPr>
        <w:t xml:space="preserve">Настоящее постановление подлежит опубликованию на официальном сайте в сети Интернет </w:t>
      </w:r>
      <w:proofErr w:type="spellStart"/>
      <w:r w:rsidRPr="00127738">
        <w:rPr>
          <w:rFonts w:ascii="Times New Roman" w:hAnsi="Times New Roman"/>
          <w:color w:val="171717"/>
          <w:sz w:val="27"/>
          <w:szCs w:val="27"/>
        </w:rPr>
        <w:t>Новоигирминского</w:t>
      </w:r>
      <w:proofErr w:type="spellEnd"/>
      <w:r w:rsidRPr="00127738">
        <w:rPr>
          <w:rFonts w:ascii="Times New Roman" w:hAnsi="Times New Roman"/>
          <w:color w:val="171717"/>
          <w:sz w:val="27"/>
          <w:szCs w:val="27"/>
        </w:rPr>
        <w:t xml:space="preserve"> городского поселения </w:t>
      </w:r>
      <w:hyperlink r:id="rId4" w:history="1">
        <w:r w:rsidRPr="00127738">
          <w:rPr>
            <w:rStyle w:val="a6"/>
            <w:rFonts w:ascii="Times New Roman" w:hAnsi="Times New Roman"/>
            <w:color w:val="171717"/>
            <w:sz w:val="27"/>
            <w:szCs w:val="27"/>
          </w:rPr>
          <w:t>http://new-igirma.irk</w:t>
        </w:r>
        <w:proofErr w:type="spellStart"/>
        <w:r w:rsidRPr="00127738">
          <w:rPr>
            <w:rStyle w:val="a6"/>
            <w:rFonts w:ascii="Times New Roman" w:hAnsi="Times New Roman"/>
            <w:color w:val="171717"/>
            <w:sz w:val="27"/>
            <w:szCs w:val="27"/>
            <w:lang w:val="en-US"/>
          </w:rPr>
          <w:t>mo</w:t>
        </w:r>
        <w:proofErr w:type="spellEnd"/>
        <w:r w:rsidRPr="00127738">
          <w:rPr>
            <w:rStyle w:val="a6"/>
            <w:rFonts w:ascii="Times New Roman" w:hAnsi="Times New Roman"/>
            <w:color w:val="171717"/>
            <w:sz w:val="27"/>
            <w:szCs w:val="27"/>
          </w:rPr>
          <w:t>.ru</w:t>
        </w:r>
      </w:hyperlink>
      <w:r w:rsidRPr="00127738">
        <w:rPr>
          <w:rFonts w:ascii="Times New Roman" w:hAnsi="Times New Roman"/>
          <w:color w:val="171717"/>
          <w:sz w:val="27"/>
          <w:szCs w:val="27"/>
        </w:rPr>
        <w:t xml:space="preserve"> и в периодическом издании </w:t>
      </w:r>
      <w:proofErr w:type="spellStart"/>
      <w:r w:rsidRPr="00127738">
        <w:rPr>
          <w:rFonts w:ascii="Times New Roman" w:hAnsi="Times New Roman"/>
          <w:color w:val="171717"/>
          <w:sz w:val="27"/>
          <w:szCs w:val="27"/>
        </w:rPr>
        <w:t>Новоигирминского</w:t>
      </w:r>
      <w:proofErr w:type="spellEnd"/>
      <w:r w:rsidRPr="00127738">
        <w:rPr>
          <w:rFonts w:ascii="Times New Roman" w:hAnsi="Times New Roman"/>
          <w:color w:val="171717"/>
          <w:sz w:val="27"/>
          <w:szCs w:val="27"/>
        </w:rPr>
        <w:t xml:space="preserve"> муниципального образования «</w:t>
      </w:r>
      <w:proofErr w:type="spellStart"/>
      <w:r w:rsidRPr="00127738">
        <w:rPr>
          <w:rFonts w:ascii="Times New Roman" w:hAnsi="Times New Roman"/>
          <w:color w:val="171717"/>
          <w:sz w:val="27"/>
          <w:szCs w:val="27"/>
        </w:rPr>
        <w:t>Игирминский</w:t>
      </w:r>
      <w:proofErr w:type="spellEnd"/>
      <w:r w:rsidRPr="00127738">
        <w:rPr>
          <w:rFonts w:ascii="Times New Roman" w:hAnsi="Times New Roman"/>
          <w:color w:val="171717"/>
          <w:sz w:val="27"/>
          <w:szCs w:val="27"/>
        </w:rPr>
        <w:t xml:space="preserve"> вестник».</w:t>
      </w:r>
    </w:p>
    <w:p w:rsidR="0010264E" w:rsidRPr="00127738" w:rsidRDefault="0010264E" w:rsidP="0010264E">
      <w:pPr>
        <w:spacing w:after="0" w:line="240" w:lineRule="auto"/>
        <w:ind w:right="-1" w:firstLine="567"/>
        <w:jc w:val="both"/>
        <w:rPr>
          <w:rFonts w:ascii="Times New Roman" w:hAnsi="Times New Roman"/>
          <w:color w:val="171717"/>
          <w:sz w:val="27"/>
          <w:szCs w:val="27"/>
          <w:lang w:eastAsia="ar-SA"/>
        </w:rPr>
      </w:pPr>
      <w:r w:rsidRPr="00127738">
        <w:rPr>
          <w:rFonts w:ascii="Times New Roman" w:hAnsi="Times New Roman"/>
          <w:color w:val="171717"/>
          <w:sz w:val="27"/>
          <w:szCs w:val="27"/>
          <w:lang w:eastAsia="ar-SA"/>
        </w:rPr>
        <w:t xml:space="preserve"> 3. </w:t>
      </w:r>
      <w:r w:rsidRPr="00127738">
        <w:rPr>
          <w:rFonts w:ascii="Times New Roman" w:hAnsi="Times New Roman"/>
          <w:bCs/>
          <w:color w:val="171717"/>
          <w:sz w:val="27"/>
          <w:szCs w:val="27"/>
          <w:lang w:eastAsia="ar-SA"/>
        </w:rPr>
        <w:t>Контроль за исполнением данного постановления оставляю за собой.</w:t>
      </w:r>
    </w:p>
    <w:p w:rsidR="0010264E" w:rsidRPr="00127738" w:rsidRDefault="0010264E" w:rsidP="0010264E">
      <w:pPr>
        <w:spacing w:after="0" w:line="240" w:lineRule="auto"/>
        <w:ind w:right="-1" w:firstLine="567"/>
        <w:jc w:val="both"/>
        <w:rPr>
          <w:rFonts w:ascii="Times New Roman" w:hAnsi="Times New Roman"/>
          <w:color w:val="171717"/>
          <w:sz w:val="28"/>
          <w:szCs w:val="28"/>
        </w:rPr>
      </w:pPr>
      <w:r w:rsidRPr="00127738">
        <w:rPr>
          <w:rFonts w:ascii="Times New Roman" w:hAnsi="Times New Roman"/>
          <w:color w:val="171717"/>
          <w:sz w:val="28"/>
          <w:szCs w:val="28"/>
        </w:rPr>
        <w:t xml:space="preserve">        </w:t>
      </w:r>
    </w:p>
    <w:p w:rsidR="0010264E" w:rsidRPr="00127738" w:rsidRDefault="0010264E" w:rsidP="0010264E">
      <w:pPr>
        <w:spacing w:after="0" w:line="240" w:lineRule="auto"/>
        <w:ind w:right="-1"/>
        <w:rPr>
          <w:rFonts w:ascii="Times New Roman" w:hAnsi="Times New Roman"/>
          <w:b/>
          <w:color w:val="171717"/>
          <w:sz w:val="28"/>
          <w:szCs w:val="28"/>
        </w:rPr>
      </w:pPr>
      <w:r w:rsidRPr="00127738">
        <w:rPr>
          <w:rFonts w:ascii="Times New Roman" w:hAnsi="Times New Roman"/>
          <w:b/>
          <w:color w:val="171717"/>
          <w:sz w:val="28"/>
          <w:szCs w:val="28"/>
        </w:rPr>
        <w:t xml:space="preserve">Глава </w:t>
      </w:r>
      <w:proofErr w:type="spellStart"/>
      <w:r w:rsidRPr="00127738">
        <w:rPr>
          <w:rFonts w:ascii="Times New Roman" w:hAnsi="Times New Roman"/>
          <w:b/>
          <w:color w:val="171717"/>
          <w:sz w:val="28"/>
          <w:szCs w:val="28"/>
        </w:rPr>
        <w:t>Новоигирминского</w:t>
      </w:r>
      <w:proofErr w:type="spellEnd"/>
    </w:p>
    <w:p w:rsidR="0010264E" w:rsidRPr="00127738" w:rsidRDefault="0010264E" w:rsidP="0010264E">
      <w:pPr>
        <w:spacing w:after="0" w:line="240" w:lineRule="auto"/>
        <w:ind w:right="-1"/>
        <w:rPr>
          <w:rFonts w:ascii="Times New Roman" w:hAnsi="Times New Roman"/>
          <w:b/>
          <w:color w:val="171717"/>
          <w:sz w:val="28"/>
          <w:szCs w:val="28"/>
        </w:rPr>
      </w:pPr>
      <w:r w:rsidRPr="00127738">
        <w:rPr>
          <w:rFonts w:ascii="Times New Roman" w:hAnsi="Times New Roman"/>
          <w:b/>
          <w:color w:val="171717"/>
          <w:sz w:val="28"/>
          <w:szCs w:val="28"/>
        </w:rPr>
        <w:t>Городского поселения                                                      Н.И. Сотников</w:t>
      </w: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color w:val="171717"/>
          <w:sz w:val="24"/>
          <w:szCs w:val="24"/>
          <w:u w:val="single"/>
        </w:rPr>
      </w:pP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color w:val="171717"/>
          <w:sz w:val="24"/>
          <w:szCs w:val="24"/>
          <w:u w:val="single"/>
        </w:rPr>
      </w:pP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color w:val="171717"/>
          <w:sz w:val="24"/>
          <w:szCs w:val="24"/>
        </w:rPr>
      </w:pPr>
      <w:r w:rsidRPr="00127738">
        <w:rPr>
          <w:rFonts w:ascii="Times New Roman" w:hAnsi="Times New Roman"/>
          <w:color w:val="171717"/>
          <w:sz w:val="24"/>
          <w:szCs w:val="24"/>
          <w:u w:val="single"/>
        </w:rPr>
        <w:t>Рассылка:</w:t>
      </w:r>
      <w:r w:rsidRPr="00127738">
        <w:rPr>
          <w:rFonts w:ascii="Times New Roman" w:hAnsi="Times New Roman"/>
          <w:color w:val="171717"/>
          <w:sz w:val="24"/>
          <w:szCs w:val="24"/>
        </w:rPr>
        <w:t xml:space="preserve"> в дело-2, ДУМИ, отдел муниципального хозяйства, нормативно-правовой отдел.</w:t>
      </w:r>
    </w:p>
    <w:p w:rsidR="0010264E" w:rsidRPr="00127738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color w:val="171717"/>
          <w:sz w:val="24"/>
          <w:szCs w:val="24"/>
        </w:rPr>
      </w:pPr>
      <w:proofErr w:type="spellStart"/>
      <w:r w:rsidRPr="00127738">
        <w:rPr>
          <w:rFonts w:ascii="Times New Roman" w:hAnsi="Times New Roman"/>
          <w:color w:val="171717"/>
          <w:sz w:val="24"/>
          <w:szCs w:val="24"/>
        </w:rPr>
        <w:t>Бежинаров</w:t>
      </w:r>
      <w:proofErr w:type="spellEnd"/>
      <w:r w:rsidRPr="00127738">
        <w:rPr>
          <w:rFonts w:ascii="Times New Roman" w:hAnsi="Times New Roman"/>
          <w:color w:val="171717"/>
          <w:sz w:val="24"/>
          <w:szCs w:val="24"/>
        </w:rPr>
        <w:t xml:space="preserve"> Д.А. 83956662521</w:t>
      </w:r>
    </w:p>
    <w:p w:rsidR="0010264E" w:rsidRPr="00946322" w:rsidRDefault="0010264E" w:rsidP="001026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5908" w:rsidRDefault="006A5908"/>
    <w:sectPr w:rsidR="006A5908" w:rsidSect="008D5FDF">
      <w:pgSz w:w="11906" w:h="16838" w:code="9"/>
      <w:pgMar w:top="993" w:right="567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45"/>
    <w:rsid w:val="0010264E"/>
    <w:rsid w:val="00497845"/>
    <w:rsid w:val="004A777B"/>
    <w:rsid w:val="006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78DC-9790-40D2-81AA-017F07E1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0264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a5">
    <w:name w:val="Название Знак"/>
    <w:link w:val="a3"/>
    <w:rsid w:val="0010264E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rsid w:val="0010264E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1026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026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-igirm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Econom2</cp:lastModifiedBy>
  <cp:revision>3</cp:revision>
  <dcterms:created xsi:type="dcterms:W3CDTF">2022-03-03T01:16:00Z</dcterms:created>
  <dcterms:modified xsi:type="dcterms:W3CDTF">2022-03-03T02:17:00Z</dcterms:modified>
</cp:coreProperties>
</file>